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1"/>
        <w:jc w:val="right"/>
        <w:rPr>
          <w:rFonts w:ascii="Calibri" w:hAnsi="Calibri"/>
          <w:b w:val="false"/>
          <w:sz w:val="22"/>
        </w:rPr>
      </w:pPr>
      <w:r>
        <w:rPr>
          <w:rFonts w:ascii="Calibri" w:hAnsi="Calibri"/>
          <w:b w:val="false"/>
          <w:sz w:val="22"/>
        </w:rPr>
      </w:r>
    </w:p>
    <w:p>
      <w:pPr>
        <w:pStyle w:val="Normal"/>
        <w:suppressAutoHyphens w:val="false"/>
        <w:spacing w:lineRule="auto" w:line="276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sz w:val="36"/>
          <w:szCs w:val="36"/>
          <w:lang w:eastAsia="pl-PL"/>
        </w:rPr>
        <w:t>WYKAZ OSÓB</w:t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/>
        </w:rPr>
      </w:pPr>
      <w:r>
        <w:rPr>
          <w:rFonts w:cs="Arial" w:ascii="Calibri" w:hAnsi="Calibri"/>
          <w:sz w:val="24"/>
          <w:szCs w:val="24"/>
          <w:lang w:eastAsia="pl-PL"/>
        </w:rPr>
        <w:t xml:space="preserve">Na potrzeby zapytania ofertowego na realizację zadania pn. </w:t>
      </w:r>
      <w:r>
        <w:rPr>
          <w:rFonts w:eastAsia="Cambria" w:cs="Cambria" w:ascii="Calibri" w:hAnsi="Calibri"/>
          <w:b/>
          <w:bCs/>
          <w:i/>
          <w:iCs/>
          <w:color w:val="000000"/>
          <w:sz w:val="24"/>
          <w:szCs w:val="24"/>
          <w:lang w:eastAsia="pl-PL"/>
        </w:rPr>
        <w:t>Remontu budynku zabytkowego kościoła pw. św. Trójcy w Jasionówce</w:t>
      </w:r>
      <w:r>
        <w:rPr>
          <w:rFonts w:cs="Arial" w:ascii="Calibri" w:hAnsi="Calibri"/>
          <w:b/>
          <w:sz w:val="24"/>
          <w:szCs w:val="24"/>
          <w:lang w:eastAsia="pl-PL"/>
        </w:rPr>
        <w:t xml:space="preserve">, </w:t>
      </w:r>
      <w:r>
        <w:rPr>
          <w:rFonts w:cs="Arial" w:ascii="Calibri" w:hAnsi="Calibri"/>
          <w:sz w:val="24"/>
          <w:szCs w:val="24"/>
          <w:lang w:eastAsia="pl-PL"/>
        </w:rPr>
        <w:t>przedkładam wykaz osób kierowanych do realizacji zadania:</w:t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cs="Arial"/>
          <w:sz w:val="8"/>
          <w:szCs w:val="8"/>
          <w:lang w:eastAsia="pl-PL"/>
        </w:rPr>
      </w:pPr>
      <w:r>
        <w:rPr>
          <w:rFonts w:cs="Arial" w:ascii="Calibri" w:hAnsi="Calibri"/>
          <w:sz w:val="8"/>
          <w:szCs w:val="8"/>
          <w:lang w:eastAsia="pl-PL"/>
        </w:rPr>
      </w:r>
    </w:p>
    <w:tbl>
      <w:tblPr>
        <w:tblStyle w:val="Tabela-Siatka"/>
        <w:tblW w:w="1545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410"/>
        <w:gridCol w:w="9639"/>
        <w:gridCol w:w="2835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/>
              </w:rPr>
            </w:pPr>
            <w:bookmarkStart w:id="0" w:name="_Hlk168998851"/>
            <w:bookmarkEnd w:id="0"/>
            <w:r>
              <w:rPr>
                <w:rFonts w:eastAsia="Calibri" w:cs="Arial" w:ascii="Calibri" w:hAnsi="Calibri"/>
                <w:iCs/>
                <w:kern w:val="0"/>
                <w:sz w:val="22"/>
                <w:szCs w:val="22"/>
                <w:lang w:val="pl-PL" w:bidi="ar-SA"/>
              </w:rPr>
              <w:t>l.p.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b/>
                <w:iCs/>
                <w:kern w:val="0"/>
                <w:sz w:val="22"/>
                <w:szCs w:val="22"/>
                <w:lang w:val="pl-PL" w:bidi="ar-SA"/>
              </w:rPr>
              <w:t>Imię i Nazwisko</w:t>
            </w:r>
          </w:p>
        </w:tc>
        <w:tc>
          <w:tcPr>
            <w:tcW w:w="96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b/>
                <w:iCs/>
                <w:kern w:val="0"/>
                <w:sz w:val="22"/>
                <w:szCs w:val="22"/>
                <w:lang w:val="pl-PL" w:bidi="ar-SA"/>
              </w:rPr>
              <w:t>Informacje na temat kwalifikacji zawodowych, uprawnień, doświadczenia i wykształcenia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16"/>
                <w:lang w:val="pl-PL" w:eastAsia="pl-PL" w:bidi="ar-SA"/>
              </w:rPr>
              <w:t xml:space="preserve">- należy wskazać: </w:t>
            </w:r>
            <w:bookmarkStart w:id="1" w:name="_Hlk168483549"/>
            <w:r>
              <w:rPr>
                <w:rFonts w:eastAsia="Calibri" w:cs="Arial" w:ascii="Calibri" w:hAnsi="Calibri"/>
                <w:b/>
                <w:bCs/>
                <w:kern w:val="0"/>
                <w:sz w:val="22"/>
                <w:szCs w:val="16"/>
                <w:lang w:val="pl-PL" w:eastAsia="pl-PL" w:bidi="ar-SA"/>
              </w:rPr>
              <w:t>co najmniej jedną osobę</w:t>
            </w:r>
            <w:r>
              <w:rPr>
                <w:rFonts w:eastAsia="Calibri" w:cs="Arial" w:ascii="Calibri" w:hAnsi="Calibri"/>
                <w:kern w:val="0"/>
                <w:sz w:val="22"/>
                <w:szCs w:val="16"/>
                <w:lang w:val="pl-PL" w:eastAsia="pl-PL" w:bidi="ar-SA"/>
              </w:rPr>
              <w:t xml:space="preserve">, posiadającą kwalifikacje </w:t>
            </w:r>
            <w:bookmarkEnd w:id="1"/>
            <w:r>
              <w:rPr>
                <w:rFonts w:eastAsia="Calibri" w:cs="Arial" w:ascii="Calibri" w:hAnsi="Calibri"/>
                <w:kern w:val="0"/>
                <w:sz w:val="22"/>
                <w:szCs w:val="16"/>
                <w:lang w:val="pl-PL" w:eastAsia="pl-PL" w:bidi="ar-SA"/>
              </w:rPr>
              <w:t xml:space="preserve">zawodowe, o których mowa w </w:t>
            </w:r>
            <w:r>
              <w:rPr>
                <w:rFonts w:eastAsia="Calibri" w:cs="Arial" w:ascii="Calibri" w:hAnsi="Calibri"/>
                <w:b/>
                <w:bCs/>
                <w:kern w:val="0"/>
                <w:sz w:val="22"/>
                <w:szCs w:val="16"/>
                <w:lang w:val="pl-PL" w:eastAsia="pl-PL" w:bidi="ar-SA"/>
              </w:rPr>
              <w:t xml:space="preserve">art. 37a </w:t>
            </w:r>
            <w:r>
              <w:rPr>
                <w:rFonts w:eastAsia="Calibri" w:cs="Arial" w:ascii="Calibri" w:hAnsi="Calibri"/>
                <w:kern w:val="0"/>
                <w:sz w:val="22"/>
                <w:szCs w:val="16"/>
                <w:lang w:val="pl-PL" w:eastAsia="pl-PL" w:bidi="ar-SA"/>
              </w:rPr>
              <w:t>ustawy o ochronie zabytków i opiece nad zabytkami (Dz. U. z 2023 r. poz. 951 ze zm.)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57" w:hanging="0"/>
              <w:contextualSpacing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Informacja o podstawie </w:t>
            </w:r>
          </w:p>
          <w:p>
            <w:pPr>
              <w:pStyle w:val="Normal"/>
              <w:widowControl w:val="false"/>
              <w:spacing w:before="0" w:after="0"/>
              <w:ind w:left="57" w:hanging="0"/>
              <w:contextualSpacing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bCs/>
                <w:iCs/>
                <w:kern w:val="0"/>
                <w:sz w:val="20"/>
                <w:szCs w:val="20"/>
                <w:lang w:val="pl-PL" w:bidi="ar-SA"/>
              </w:rPr>
              <w:t>do dysponowania wskazaną osobą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iCs/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</w:tc>
        <w:tc>
          <w:tcPr>
            <w:tcW w:w="963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  <w:bookmarkStart w:id="2" w:name="_Hlk168998851_kopia_1"/>
            <w:bookmarkStart w:id="3" w:name="_Hlk168998851_kopia_1"/>
            <w:bookmarkEnd w:id="3"/>
          </w:p>
        </w:tc>
      </w:tr>
    </w:tbl>
    <w:p>
      <w:pPr>
        <w:pStyle w:val="Nagwek11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ela-Siatka"/>
        <w:tblW w:w="1545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410"/>
        <w:gridCol w:w="9639"/>
        <w:gridCol w:w="2835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iCs/>
                <w:kern w:val="0"/>
                <w:sz w:val="22"/>
                <w:szCs w:val="22"/>
                <w:lang w:val="pl-PL" w:bidi="ar-SA"/>
              </w:rPr>
              <w:t>l.p.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b/>
                <w:iCs/>
                <w:kern w:val="0"/>
                <w:sz w:val="22"/>
                <w:szCs w:val="22"/>
                <w:lang w:val="pl-PL" w:bidi="ar-SA"/>
              </w:rPr>
              <w:t>Imię i Nazwisko</w:t>
            </w:r>
          </w:p>
        </w:tc>
        <w:tc>
          <w:tcPr>
            <w:tcW w:w="96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b/>
                <w:iCs/>
                <w:kern w:val="0"/>
                <w:sz w:val="22"/>
                <w:szCs w:val="22"/>
                <w:lang w:val="pl-PL" w:bidi="ar-SA"/>
              </w:rPr>
              <w:t>Informacje na temat kwalifikacji zawodowych, uprawnień, doświadczenia i wykształcenia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kern w:val="0"/>
                <w:sz w:val="22"/>
                <w:szCs w:val="16"/>
                <w:lang w:val="pl-PL" w:eastAsia="pl-PL" w:bidi="ar-SA"/>
              </w:rPr>
              <w:t xml:space="preserve">- należy wskazać: </w:t>
            </w:r>
            <w:r>
              <w:rPr>
                <w:rFonts w:eastAsia="Calibri" w:cs="Arial" w:ascii="Calibri" w:hAnsi="Calibri"/>
                <w:b/>
                <w:bCs/>
                <w:kern w:val="0"/>
                <w:sz w:val="22"/>
                <w:szCs w:val="16"/>
                <w:lang w:val="pl-PL" w:eastAsia="pl-PL" w:bidi="ar-SA"/>
              </w:rPr>
              <w:t>co najmniej jedną osobę</w:t>
            </w:r>
            <w:r>
              <w:rPr>
                <w:rFonts w:eastAsia="Calibri" w:cs="Arial" w:ascii="Calibri" w:hAnsi="Calibri"/>
                <w:kern w:val="0"/>
                <w:sz w:val="22"/>
                <w:szCs w:val="16"/>
                <w:lang w:val="pl-PL" w:eastAsia="pl-PL" w:bidi="ar-SA"/>
              </w:rPr>
              <w:t xml:space="preserve">, posiadającą kwalifikacje uprawniające do przyjęcia obowiązku kierowania pracami budowlanymi przy zabytkach nieruchomych zgodnie z </w:t>
            </w:r>
            <w:r>
              <w:rPr>
                <w:rFonts w:eastAsia="Calibri" w:cs="Arial" w:ascii="Calibri" w:hAnsi="Calibri"/>
                <w:b/>
                <w:bCs/>
                <w:kern w:val="0"/>
                <w:sz w:val="22"/>
                <w:szCs w:val="16"/>
                <w:lang w:val="pl-PL" w:eastAsia="pl-PL" w:bidi="ar-SA"/>
              </w:rPr>
              <w:t>art. 37c</w:t>
            </w:r>
            <w:r>
              <w:rPr>
                <w:rFonts w:eastAsia="Calibri" w:cs="Arial" w:ascii="Calibri" w:hAnsi="Calibri"/>
                <w:kern w:val="0"/>
                <w:sz w:val="22"/>
                <w:szCs w:val="16"/>
                <w:lang w:val="pl-PL" w:eastAsia="pl-PL" w:bidi="ar-SA"/>
              </w:rPr>
              <w:t xml:space="preserve"> i (Dz. U. z 2023 r. poz. 951 ze zm.)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57" w:hanging="0"/>
              <w:contextualSpacing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Informacja o podstawie </w:t>
            </w:r>
          </w:p>
          <w:p>
            <w:pPr>
              <w:pStyle w:val="Normal"/>
              <w:widowControl w:val="false"/>
              <w:spacing w:before="0" w:after="0"/>
              <w:ind w:left="57" w:hanging="0"/>
              <w:contextualSpacing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bCs/>
                <w:iCs/>
                <w:kern w:val="0"/>
                <w:sz w:val="20"/>
                <w:szCs w:val="20"/>
                <w:lang w:val="pl-PL" w:bidi="ar-SA"/>
              </w:rPr>
              <w:t>do dysponowania wskazaną osobą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/>
              </w:rPr>
            </w:pPr>
            <w:r>
              <w:rPr>
                <w:rFonts w:eastAsia="Calibri" w:cs="Arial" w:ascii="Calibri" w:hAnsi="Calibri"/>
                <w:iCs/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</w:tc>
        <w:tc>
          <w:tcPr>
            <w:tcW w:w="9639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Arial"/>
                <w:iCs/>
              </w:rPr>
            </w:pPr>
            <w:r>
              <w:rPr>
                <w:rFonts w:cs="Arial" w:ascii="Calibri" w:hAnsi="Calibri"/>
                <w:iCs/>
              </w:rPr>
            </w:r>
          </w:p>
        </w:tc>
      </w:tr>
    </w:tbl>
    <w:p>
      <w:pPr>
        <w:pStyle w:val="Tretekstu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retekstu"/>
        <w:rPr>
          <w:rFonts w:ascii="Calibri" w:hAnsi="Calibri"/>
        </w:rPr>
      </w:pPr>
      <w:r>
        <w:rPr>
          <w:rFonts w:ascii="Calibri" w:hAnsi="Calibri"/>
          <w:u w:val="single"/>
        </w:rPr>
        <w:t>Do wykazu załączam dokumenty potwierdzające kwalifikacje wskazanej osoby/osób, o których mowa w art. 37a i 37c ustawy o ochronie zabytków.</w:t>
      </w:r>
    </w:p>
    <w:p>
      <w:pPr>
        <w:pStyle w:val="Wcicietrecitekstu"/>
        <w:spacing w:lineRule="auto" w:line="240"/>
        <w:ind w:left="0" w:hanging="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</w:r>
    </w:p>
    <w:p>
      <w:pPr>
        <w:pStyle w:val="Normal"/>
        <w:suppressAutoHyphens w:val="false"/>
        <w:spacing w:lineRule="auto" w:line="276"/>
        <w:rPr>
          <w:rFonts w:ascii="Calibri" w:hAnsi="Calibri" w:cs="Arial"/>
          <w:sz w:val="24"/>
          <w:szCs w:val="24"/>
          <w:lang w:eastAsia="pl-PL"/>
        </w:rPr>
      </w:pPr>
      <w:r>
        <w:rPr>
          <w:rFonts w:cs="Arial" w:ascii="Calibri" w:hAnsi="Calibri"/>
          <w:sz w:val="24"/>
          <w:szCs w:val="24"/>
          <w:lang w:eastAsia="pl-PL"/>
        </w:rPr>
      </w:r>
    </w:p>
    <w:p>
      <w:pPr>
        <w:pStyle w:val="Normal"/>
        <w:suppressAutoHyphens w:val="false"/>
        <w:spacing w:lineRule="auto" w:line="276"/>
        <w:rPr>
          <w:rFonts w:ascii="Calibri" w:hAnsi="Calibri"/>
        </w:rPr>
      </w:pPr>
      <w:r>
        <w:rPr>
          <w:rFonts w:cs="Arial" w:ascii="Calibri" w:hAnsi="Calibri"/>
          <w:sz w:val="22"/>
          <w:szCs w:val="22"/>
          <w:lang w:eastAsia="pl-PL"/>
        </w:rPr>
        <w:t xml:space="preserve">_______________________dn. ________________2024 r.     </w:t>
        <w:tab/>
        <w:tab/>
        <w:tab/>
        <w:tab/>
        <w:tab/>
        <w:tab/>
        <w:tab/>
        <w:t xml:space="preserve">   _______________________________________________________________</w:t>
      </w:r>
    </w:p>
    <w:p>
      <w:pPr>
        <w:pStyle w:val="Normal"/>
        <w:suppressAutoHyphens w:val="false"/>
        <w:spacing w:lineRule="auto" w:line="276" w:before="0" w:after="120"/>
        <w:ind w:left="283" w:hanging="0"/>
        <w:jc w:val="right"/>
        <w:rPr>
          <w:rFonts w:ascii="Calibri" w:hAnsi="Calibri"/>
        </w:rPr>
      </w:pPr>
      <w:r>
        <w:rPr>
          <w:rFonts w:cs="Arial" w:ascii="Calibri" w:hAnsi="Calibri"/>
          <w:sz w:val="16"/>
          <w:szCs w:val="22"/>
          <w:lang w:eastAsia="pl-PL"/>
        </w:rPr>
        <w:t>(podpis Wykonawcy/ upoważnionego przedstawiciela Wykonawcy/ lidera)</w:t>
      </w:r>
    </w:p>
    <w:sectPr>
      <w:headerReference w:type="first" r:id="rId2"/>
      <w:type w:val="nextPage"/>
      <w:pgSz w:orient="landscape" w:w="16838" w:h="11906"/>
      <w:pgMar w:left="1134" w:right="1134" w:gutter="0" w:header="340" w:top="142" w:footer="0" w:bottom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276"/>
      <w:jc w:val="right"/>
      <w:rPr>
        <w:rFonts w:ascii="Cambria" w:hAnsi="Cambria" w:cs="Arial"/>
        <w:b/>
        <w:color w:val="7030A0"/>
        <w:sz w:val="24"/>
        <w:szCs w:val="32"/>
        <w:lang w:eastAsia="pl-PL"/>
      </w:rPr>
    </w:pPr>
    <w:r>
      <w:rPr/>
      <w:drawing>
        <wp:inline distT="0" distB="0" distL="0" distR="0">
          <wp:extent cx="4086225" cy="768350"/>
          <wp:effectExtent l="0" t="0" r="0" b="0"/>
          <wp:docPr id="1" name="Obraz 7117037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117037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ab/>
      <w:tab/>
      <w:tab/>
    </w:r>
    <w:r>
      <w:rPr>
        <w:rFonts w:cs="Arial" w:ascii="Cambria" w:hAnsi="Cambria"/>
        <w:b/>
        <w:color w:val="000000"/>
        <w:sz w:val="24"/>
        <w:szCs w:val="32"/>
        <w:lang w:eastAsia="pl-PL"/>
      </w:rPr>
      <w:t>Załącznik nr 2 do zapytania ofertowego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Nagwek1">
    <w:name w:val="Heading 1"/>
    <w:basedOn w:val="Nagwek11"/>
    <w:next w:val="Tretekstu"/>
    <w:qFormat/>
    <w:pPr>
      <w:numPr>
        <w:ilvl w:val="0"/>
        <w:numId w:val="1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1"/>
    <w:next w:val="Tretekstu"/>
    <w:qFormat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1"/>
    <w:next w:val="Tretekstu"/>
    <w:qFormat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"/>
    <w:next w:val="Normal"/>
    <w:qFormat/>
    <w:pPr>
      <w:numPr>
        <w:ilvl w:val="0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1" w:customStyle="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1" w:customStyle="1">
    <w:name w:val="Nagłówek1"/>
    <w:basedOn w:val="Normal"/>
    <w:next w:val="Tretekstu"/>
    <w:qFormat/>
    <w:pPr>
      <w:jc w:val="center"/>
    </w:pPr>
    <w:rPr>
      <w:rFonts w:ascii="Arial" w:hAnsi="Arial" w:cs="Arial"/>
      <w:b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Wcicietrecitekstu">
    <w:name w:val="Body Text Indent"/>
    <w:basedOn w:val="Normal"/>
    <w:pPr>
      <w:spacing w:lineRule="auto" w:line="480"/>
      <w:ind w:left="1843" w:hanging="1843"/>
      <w:jc w:val="both"/>
    </w:pPr>
    <w:rPr>
      <w:rFonts w:ascii="Arial" w:hAnsi="Arial" w:cs="Arial"/>
      <w:sz w:val="24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qFormat/>
    <w:pPr>
      <w:jc w:val="both"/>
    </w:pPr>
    <w:rPr>
      <w:rFonts w:ascii="Arial" w:hAnsi="Arial" w:cs="Arial"/>
    </w:rPr>
  </w:style>
  <w:style w:type="paragraph" w:styleId="Tekstpodstawowywcity21" w:customStyle="1">
    <w:name w:val="Tekst podstawowy wcięty 21"/>
    <w:basedOn w:val="Normal"/>
    <w:qFormat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nakZnak" w:customStyle="1">
    <w:name w:val="Znak Znak"/>
    <w:basedOn w:val="Normal"/>
    <w:qFormat/>
    <w:pPr>
      <w:tabs>
        <w:tab w:val="clear" w:pos="708"/>
        <w:tab w:val="left" w:pos="709" w:leader="none"/>
      </w:tabs>
    </w:pPr>
    <w:rPr>
      <w:rFonts w:ascii="Tahoma" w:hAnsi="Tahoma" w:cs="Tahoma"/>
      <w:sz w:val="24"/>
      <w:szCs w:val="24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11"/>
    <w:next w:val="Tretekstu"/>
    <w:qFormat/>
    <w:pPr/>
    <w:rPr>
      <w:bCs/>
      <w:sz w:val="56"/>
      <w:szCs w:val="56"/>
    </w:rPr>
  </w:style>
  <w:style w:type="paragraph" w:styleId="Podtytu">
    <w:name w:val="Subtitle"/>
    <w:basedOn w:val="Nagwek11"/>
    <w:next w:val="Tretekstu"/>
    <w:qFormat/>
    <w:pPr>
      <w:spacing w:before="60" w:after="120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b62eaf"/>
    <w:pPr>
      <w:suppressAutoHyphens w:val="false"/>
      <w:spacing w:before="0" w:after="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LibreOffice/7.5.1.2$Windows_X86_64 LibreOffice_project/fcbaee479e84c6cd81291587d2ee68cba099e129</Application>
  <AppVersion>15.0000</AppVersion>
  <Pages>1</Pages>
  <Words>170</Words>
  <Characters>1119</Characters>
  <CharactersWithSpaces>1290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2024-01-22T11:16:00Z</dcterms:created>
  <dc:creator>UM</dc:creator>
  <dc:description/>
  <dc:language>pl-PL</dc:language>
  <cp:lastModifiedBy/>
  <cp:lastPrinted>2024-01-23T10:59:00Z</cp:lastPrinted>
  <dcterms:modified xsi:type="dcterms:W3CDTF">2024-10-03T21:23:22Z</dcterms:modified>
  <cp:revision>11</cp:revision>
  <dc:subject/>
  <dc:title>Załącznik nr 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